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u w:val="none" w:color="FFFFFF"/>
          <w:shd w:val="clear" w:color="auto" w:fill="auto"/>
          <w:lang w:val="en-US" w:eastAsia="zh-CN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  <w:lang w:val="en-US" w:eastAsia="zh-CN"/>
        </w:rPr>
        <w:t>工作组成员信息表（第一组 西安市、渭南市）</w:t>
      </w:r>
    </w:p>
    <w:tbl>
      <w:tblPr>
        <w:tblStyle w:val="3"/>
        <w:tblW w:w="13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477"/>
        <w:gridCol w:w="2304"/>
        <w:gridCol w:w="1742"/>
        <w:gridCol w:w="2127"/>
        <w:gridCol w:w="1650"/>
        <w:gridCol w:w="2342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职务（级）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行政执法证编号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业务领域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陈  雷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厅大气办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副主任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27000015071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13891983388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大气污染防治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组长兼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冯举元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厅应急处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三级调研员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27000015127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13991177781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环境安全排查治理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吴  飞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省生态环境执法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总队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一级主任科员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27000015168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17629077267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挥发性有机物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  林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省生态环境执法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总队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default" w:ascii="仿宋_GB2312" w:hAnsi="仿宋_GB2312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二级调研员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pStyle w:val="5"/>
              <w:widowControl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27000015178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widowControl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15399070353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生态土壤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李利明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省生态环境执法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总队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四级调研员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pStyle w:val="5"/>
              <w:adjustRightInd/>
              <w:snapToGrid/>
              <w:spacing w:after="0"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27000015182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18966883381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生态土壤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党风廉政监督员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u w:val="none" w:color="FFFFFF"/>
          <w:shd w:val="clear" w:color="auto" w:fill="auto"/>
          <w:lang w:val="en-US" w:eastAsia="zh-CN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2-2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  <w:lang w:val="en-US" w:eastAsia="zh-CN"/>
        </w:rPr>
        <w:t>工作组成员信息表（第二组 宝鸡市、咸阳市）</w:t>
      </w:r>
    </w:p>
    <w:tbl>
      <w:tblPr>
        <w:tblStyle w:val="3"/>
        <w:tblW w:w="13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477"/>
        <w:gridCol w:w="2304"/>
        <w:gridCol w:w="1756"/>
        <w:gridCol w:w="2100"/>
        <w:gridCol w:w="1677"/>
        <w:gridCol w:w="2328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职务（级）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行政执法证编号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业务领域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魏新军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厅应急处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处长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/>
              </w:rPr>
              <w:t>27000015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13572954832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outlineLvl w:val="9"/>
              <w:rPr>
                <w:rFonts w:hint="default" w:ascii="仿宋_GB2312" w:hAnsi="仿宋_GB2312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环境安全排查治理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outlineLvl w:val="9"/>
              <w:rPr>
                <w:rFonts w:hint="default" w:ascii="黑体" w:hAnsi="黑体" w:eastAsia="黑体" w:cs="黑体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组长兼联络员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姬  波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省生态环境执法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总队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一级主任科员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27000015166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18966886952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工业炉窑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胡鲜玉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省生态环境执法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总队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二级主任科员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27000015197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17792851855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行政执法稽查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张茂鸿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省生态环境执法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总队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一级主任科员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27000015222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15353611533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生态土壤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党风廉政监督员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u w:val="none" w:color="FFFFFF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u w:val="none" w:color="FFFFFF"/>
          <w:shd w:val="clear" w:color="auto" w:fill="auto"/>
          <w:lang w:val="en-US" w:eastAsia="zh-CN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2-3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  <w:lang w:val="en-US" w:eastAsia="zh-CN"/>
        </w:rPr>
        <w:t>工作组成员信息表（第三组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  <w:lang w:val="en-US" w:eastAsia="zh-CN"/>
        </w:rPr>
        <w:t>延安市、榆林市、铜川市）</w:t>
      </w:r>
    </w:p>
    <w:tbl>
      <w:tblPr>
        <w:tblStyle w:val="3"/>
        <w:tblW w:w="13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477"/>
        <w:gridCol w:w="2304"/>
        <w:gridCol w:w="1769"/>
        <w:gridCol w:w="2087"/>
        <w:gridCol w:w="1663"/>
        <w:gridCol w:w="2342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职务（级）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行政执法证编号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业务领域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封东琪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省生态环境执法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总队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副总队长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27000015212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18966886937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工业炉窑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组长兼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刘  伟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省生态环境执法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总队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二级调研员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27000015161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13572937600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移动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szCs w:val="24"/>
                <w:u w:val="none" w:color="FFFFFF"/>
                <w:shd w:val="clear" w:color="auto" w:fill="auto"/>
                <w:vertAlign w:val="baseline"/>
                <w:lang w:val="en-US" w:eastAsia="zh-CN"/>
              </w:rPr>
              <w:t>源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李永平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省生态环境执法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总队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四级调研员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27000015190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15353606550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危险废物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杨存武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省生态环境执法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总队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四级调研员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27000015180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18991385151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生态土壤</w:t>
            </w:r>
          </w:p>
          <w:p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党风廉政监督员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u w:val="none" w:color="FFFFFF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u w:val="none" w:color="FFFFFF"/>
          <w:shd w:val="clear" w:color="auto" w:fill="auto"/>
          <w:lang w:val="en-US" w:eastAsia="zh-CN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2-4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  <w:lang w:val="en-US" w:eastAsia="zh-CN"/>
        </w:rPr>
        <w:t>工作组成员信息表（第四组 汉中市、安康市、商洛市）</w:t>
      </w:r>
    </w:p>
    <w:tbl>
      <w:tblPr>
        <w:tblStyle w:val="3"/>
        <w:tblW w:w="13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477"/>
        <w:gridCol w:w="2304"/>
        <w:gridCol w:w="1783"/>
        <w:gridCol w:w="2073"/>
        <w:gridCol w:w="1677"/>
        <w:gridCol w:w="2328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职务（级）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行政执法证编号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业务领域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闫  阳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厅固体处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副处长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27000015089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13201718682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矿山生态修复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组长兼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冀增军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省生态环境执法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总队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四级调研员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27000015162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18629576939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排污许可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党风廉政监督员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李  力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省生态环境执法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总队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二级调研员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27000015189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15399070265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自动监控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易金生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省生态环境执法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总队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四级调研员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27000015183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18966803380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生态土壤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屈军锋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省生态环境执法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总队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一级主任科员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27000015186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13629114999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生态土壤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u w:val="none" w:color="FFFFFF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u w:val="none" w:color="FFFFFF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u w:val="none" w:color="FFFFFF"/>
          <w:shd w:val="clear" w:color="auto" w:fill="auto"/>
          <w:lang w:val="en-US" w:eastAsia="zh-CN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2-5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pacing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  <w:lang w:val="en-US" w:eastAsia="zh-CN"/>
        </w:rPr>
        <w:t>技术支撑人员信息</w:t>
      </w:r>
    </w:p>
    <w:tbl>
      <w:tblPr>
        <w:tblStyle w:val="3"/>
        <w:tblW w:w="12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999"/>
        <w:gridCol w:w="2380"/>
        <w:gridCol w:w="5397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业务领域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郭向阳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17742490775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无人机飞控操作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第一组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杜昱贤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13109366313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无人机飞控操作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第二组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明平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FFFFFF"/>
                <w:vertAlign w:val="baseline"/>
                <w:lang w:val="en-US" w:eastAsia="zh-CN"/>
              </w:rPr>
              <w:t>炎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13359148429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无人机飞控操作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第三组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沈张义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17367257978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无人机飞控操作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第四组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01D37"/>
    <w:rsid w:val="0300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</w:pPr>
    <w:rPr>
      <w:rFonts w:eastAsia="宋体"/>
    </w:rPr>
  </w:style>
  <w:style w:type="paragraph" w:customStyle="1" w:styleId="5">
    <w:name w:val="正文文本1"/>
    <w:basedOn w:val="1"/>
    <w:qFormat/>
    <w:uiPriority w:val="0"/>
    <w:pPr>
      <w:spacing w:after="120"/>
    </w:pPr>
    <w:rPr>
      <w:rFonts w:ascii="Calibri" w:hAnsi="Calibri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2025-03-14T09:38:00Z</dcterms:created>
  <dc:creator>zhuoyue367</dc:creator>
  <cp:lastModifiedBy>zhuoyue367</cp:lastModifiedBy>
  <dcterms:modified xsi:type="dcterms:W3CDTF">2025-03-14T09:39:07Z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BF30CC455EA046A89DB1956E8CA40C2D</vt:lpwstr>
  </property>
</Properties>
</file>