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附件2</w:t>
      </w:r>
    </w:p>
    <w:tbl>
      <w:tblPr>
        <w:tblStyle w:val="14"/>
        <w:tblW w:w="1395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4"/>
        <w:gridCol w:w="563"/>
        <w:gridCol w:w="1512"/>
        <w:gridCol w:w="1338"/>
        <w:gridCol w:w="1162"/>
        <w:gridCol w:w="441"/>
        <w:gridCol w:w="639"/>
        <w:gridCol w:w="441"/>
        <w:gridCol w:w="639"/>
        <w:gridCol w:w="1080"/>
        <w:gridCol w:w="1135"/>
        <w:gridCol w:w="1080"/>
        <w:gridCol w:w="205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95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48"/>
                <w:szCs w:val="4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44"/>
                <w:szCs w:val="44"/>
              </w:rPr>
              <w:t>排污许可涉气执行要点一览表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8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排污单位基本信息</w:t>
            </w:r>
          </w:p>
        </w:tc>
        <w:tc>
          <w:tcPr>
            <w:tcW w:w="207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Style w:val="26"/>
                <w:rFonts w:hint="default"/>
                <w:color w:val="auto"/>
                <w:lang w:bidi="ar"/>
              </w:rPr>
              <w:t>单位名称</w:t>
            </w:r>
          </w:p>
        </w:tc>
        <w:tc>
          <w:tcPr>
            <w:tcW w:w="294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Style w:val="26"/>
                <w:rFonts w:hint="default"/>
                <w:color w:val="auto"/>
                <w:lang w:bidi="ar"/>
              </w:rPr>
              <w:t>行业类别</w:t>
            </w:r>
          </w:p>
        </w:tc>
        <w:tc>
          <w:tcPr>
            <w:tcW w:w="3934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2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许可证副本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索引页码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207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294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934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Style w:val="26"/>
                <w:rFonts w:hint="default"/>
                <w:color w:val="auto"/>
                <w:lang w:bidi="ar"/>
              </w:rPr>
              <w:t>执行标准名称</w:t>
            </w:r>
          </w:p>
        </w:tc>
        <w:tc>
          <w:tcPr>
            <w:tcW w:w="20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Style w:val="26"/>
                <w:rFonts w:hint="default"/>
                <w:color w:val="auto"/>
                <w:lang w:bidi="ar"/>
              </w:rPr>
              <w:t>废气</w:t>
            </w:r>
          </w:p>
        </w:tc>
        <w:tc>
          <w:tcPr>
            <w:tcW w:w="795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5880" w:leftChars="280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Style w:val="26"/>
                <w:rFonts w:hint="default"/>
                <w:color w:val="auto"/>
                <w:lang w:bidi="ar"/>
              </w:rPr>
              <w:t>监测技术指南名称</w:t>
            </w:r>
          </w:p>
        </w:tc>
        <w:tc>
          <w:tcPr>
            <w:tcW w:w="20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Style w:val="26"/>
                <w:rFonts w:hint="default"/>
                <w:color w:val="auto"/>
                <w:lang w:bidi="ar"/>
              </w:rPr>
              <w:t>废气</w:t>
            </w:r>
          </w:p>
        </w:tc>
        <w:tc>
          <w:tcPr>
            <w:tcW w:w="795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产品及产能</w:t>
            </w:r>
          </w:p>
        </w:tc>
        <w:tc>
          <w:tcPr>
            <w:tcW w:w="20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Style w:val="26"/>
                <w:rFonts w:hint="default"/>
                <w:color w:val="auto"/>
                <w:lang w:bidi="ar"/>
              </w:rPr>
              <w:t>产品名称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20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Style w:val="26"/>
                <w:rFonts w:hint="default"/>
                <w:color w:val="auto"/>
                <w:lang w:bidi="ar"/>
              </w:rPr>
              <w:t>产能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20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Style w:val="26"/>
                <w:rFonts w:hint="default"/>
                <w:color w:val="auto"/>
                <w:lang w:bidi="ar"/>
              </w:rPr>
              <w:t>产能单位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8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bidi="ar"/>
              </w:rPr>
              <w:t>排放口及许可排放量</w:t>
            </w:r>
          </w:p>
        </w:tc>
        <w:tc>
          <w:tcPr>
            <w:tcW w:w="5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Style w:val="26"/>
                <w:rFonts w:hint="default"/>
                <w:color w:val="auto"/>
                <w:lang w:bidi="ar"/>
              </w:rPr>
              <w:t>废气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Style w:val="26"/>
                <w:rFonts w:hint="default"/>
                <w:color w:val="auto"/>
                <w:lang w:bidi="ar"/>
              </w:rPr>
              <w:t>排放口类型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Style w:val="26"/>
                <w:rFonts w:hint="default"/>
                <w:color w:val="auto"/>
                <w:lang w:bidi="ar"/>
              </w:rPr>
              <w:t>排放口数量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Style w:val="26"/>
                <w:rFonts w:hint="default"/>
                <w:color w:val="auto"/>
                <w:lang w:bidi="ar"/>
              </w:rPr>
              <w:t>二氧化硫（t/a）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Style w:val="26"/>
                <w:rFonts w:hint="default"/>
                <w:color w:val="auto"/>
                <w:lang w:bidi="ar"/>
              </w:rPr>
              <w:t>氮氧化物（t/a）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Style w:val="26"/>
                <w:rFonts w:hint="default"/>
                <w:color w:val="auto"/>
                <w:lang w:bidi="ar"/>
              </w:rPr>
              <w:t>颗粒物（t/a）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26"/>
                <w:rFonts w:hint="default"/>
                <w:color w:val="auto"/>
                <w:lang w:bidi="ar"/>
              </w:rPr>
            </w:pPr>
            <w:r>
              <w:rPr>
                <w:rStyle w:val="26"/>
                <w:rFonts w:hint="default"/>
                <w:color w:val="auto"/>
                <w:lang w:bidi="ar"/>
              </w:rPr>
              <w:t>VOCs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Style w:val="26"/>
                <w:rFonts w:hint="default"/>
                <w:color w:val="auto"/>
                <w:lang w:bidi="ar"/>
              </w:rPr>
              <w:t>（t/a）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Style w:val="26"/>
                <w:rFonts w:hint="default"/>
                <w:color w:val="auto"/>
                <w:lang w:bidi="ar"/>
              </w:rPr>
              <w:t>氨（氨气）（t/a）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Style w:val="26"/>
                <w:rFonts w:hint="default"/>
                <w:color w:val="auto"/>
                <w:lang w:bidi="ar"/>
              </w:rPr>
              <w:t>…</w:t>
            </w:r>
          </w:p>
        </w:tc>
        <w:tc>
          <w:tcPr>
            <w:tcW w:w="2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Style w:val="26"/>
                <w:rFonts w:hint="default"/>
                <w:color w:val="auto"/>
                <w:lang w:bidi="ar"/>
              </w:rPr>
              <w:t>主要排放口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Style w:val="26"/>
                <w:rFonts w:hint="default"/>
                <w:color w:val="auto"/>
                <w:lang w:bidi="ar"/>
              </w:rPr>
              <w:t>一般排放口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2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Style w:val="26"/>
                <w:rFonts w:hint="default"/>
                <w:color w:val="auto"/>
                <w:lang w:bidi="ar"/>
              </w:rPr>
              <w:t>无组织合计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5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2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Style w:val="26"/>
                <w:rFonts w:hint="default"/>
                <w:color w:val="auto"/>
                <w:lang w:bidi="ar"/>
              </w:rPr>
              <w:t>全厂合计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2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Style w:val="26"/>
                <w:rFonts w:hint="default"/>
                <w:color w:val="auto"/>
                <w:lang w:bidi="ar"/>
              </w:rPr>
              <w:t>特殊时段日排放限值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8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Style w:val="26"/>
                <w:rFonts w:hint="default"/>
                <w:color w:val="auto"/>
                <w:lang w:bidi="ar"/>
              </w:rPr>
              <w:t>大气绩效评级</w:t>
            </w:r>
          </w:p>
        </w:tc>
        <w:tc>
          <w:tcPr>
            <w:tcW w:w="20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Style w:val="26"/>
                <w:rFonts w:hint="default"/>
                <w:color w:val="auto"/>
                <w:lang w:bidi="ar"/>
              </w:rPr>
              <w:t>绩效分级</w:t>
            </w:r>
          </w:p>
        </w:tc>
        <w:tc>
          <w:tcPr>
            <w:tcW w:w="795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Style w:val="26"/>
                <w:rFonts w:hint="default"/>
                <w:color w:val="auto"/>
                <w:lang w:bidi="ar"/>
              </w:rPr>
              <w:t>大气绩效评级管理要求</w:t>
            </w:r>
          </w:p>
        </w:tc>
        <w:tc>
          <w:tcPr>
            <w:tcW w:w="2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207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7955" w:type="dxa"/>
            <w:gridSpan w:val="9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207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7955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8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Style w:val="26"/>
                <w:rFonts w:hint="default"/>
                <w:color w:val="auto"/>
                <w:lang w:bidi="ar"/>
              </w:rPr>
              <w:t>特殊时段</w:t>
            </w:r>
          </w:p>
        </w:tc>
        <w:tc>
          <w:tcPr>
            <w:tcW w:w="20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Style w:val="26"/>
                <w:rFonts w:hint="default"/>
                <w:color w:val="auto"/>
                <w:lang w:bidi="ar"/>
              </w:rPr>
              <w:t>重污染天气管控要求</w:t>
            </w:r>
          </w:p>
        </w:tc>
        <w:tc>
          <w:tcPr>
            <w:tcW w:w="795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2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20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Style w:val="26"/>
                <w:rFonts w:hint="default"/>
                <w:color w:val="auto"/>
                <w:lang w:bidi="ar"/>
              </w:rPr>
              <w:t>其他特殊时段管控要求</w:t>
            </w:r>
          </w:p>
        </w:tc>
        <w:tc>
          <w:tcPr>
            <w:tcW w:w="795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</w:tr>
    </w:tbl>
    <w:p>
      <w:pPr>
        <w:rPr>
          <w:rFonts w:ascii="仿宋_GB2312" w:hAnsi="仿宋_GB2312" w:eastAsia="仿宋_GB2312" w:cs="仿宋_GB2312"/>
          <w:sz w:val="32"/>
          <w:szCs w:val="32"/>
        </w:rPr>
      </w:pPr>
    </w:p>
    <w:sectPr>
      <w:footerReference r:id="rId5" w:type="default"/>
      <w:pgSz w:w="16838" w:h="11906" w:orient="landscape"/>
      <w:pgMar w:top="1531" w:right="1984" w:bottom="1531" w:left="1701" w:header="851" w:footer="1361" w:gutter="0"/>
      <w:cols w:space="0" w:num="1"/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ingLiU">
    <w:altName w:val="PMingLiU-ExtB"/>
    <w:panose1 w:val="02010609000101010101"/>
    <w:charset w:val="88"/>
    <w:family w:val="modern"/>
    <w:pitch w:val="default"/>
    <w:sig w:usb0="00000000" w:usb1="00000000" w:usb2="00000016" w:usb3="00000000" w:csb0="0010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0" w:usb3="00000000" w:csb0="0002009F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ind w:left="315" w:leftChars="150" w:right="315" w:rightChars="150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ind w:left="315" w:leftChars="150" w:right="315" w:rightChars="150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74F190C"/>
    <w:multiLevelType w:val="multilevel"/>
    <w:tmpl w:val="374F190C"/>
    <w:lvl w:ilvl="0" w:tentative="0">
      <w:start w:val="1"/>
      <w:numFmt w:val="decimal"/>
      <w:pStyle w:val="2"/>
      <w:lvlText w:val="%1、"/>
      <w:lvlJc w:val="left"/>
      <w:pPr>
        <w:ind w:left="920" w:hanging="44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360" w:hanging="440"/>
      </w:pPr>
    </w:lvl>
    <w:lvl w:ilvl="2" w:tentative="0">
      <w:start w:val="1"/>
      <w:numFmt w:val="lowerRoman"/>
      <w:lvlText w:val="%3."/>
      <w:lvlJc w:val="right"/>
      <w:pPr>
        <w:ind w:left="1800" w:hanging="440"/>
      </w:pPr>
    </w:lvl>
    <w:lvl w:ilvl="3" w:tentative="0">
      <w:start w:val="1"/>
      <w:numFmt w:val="decimal"/>
      <w:lvlText w:val="%4."/>
      <w:lvlJc w:val="left"/>
      <w:pPr>
        <w:ind w:left="2240" w:hanging="440"/>
      </w:pPr>
    </w:lvl>
    <w:lvl w:ilvl="4" w:tentative="0">
      <w:start w:val="1"/>
      <w:numFmt w:val="lowerLetter"/>
      <w:lvlText w:val="%5)"/>
      <w:lvlJc w:val="left"/>
      <w:pPr>
        <w:ind w:left="2680" w:hanging="440"/>
      </w:pPr>
    </w:lvl>
    <w:lvl w:ilvl="5" w:tentative="0">
      <w:start w:val="1"/>
      <w:numFmt w:val="lowerRoman"/>
      <w:lvlText w:val="%6."/>
      <w:lvlJc w:val="right"/>
      <w:pPr>
        <w:ind w:left="3120" w:hanging="440"/>
      </w:pPr>
    </w:lvl>
    <w:lvl w:ilvl="6" w:tentative="0">
      <w:start w:val="1"/>
      <w:numFmt w:val="decimal"/>
      <w:lvlText w:val="%7."/>
      <w:lvlJc w:val="left"/>
      <w:pPr>
        <w:ind w:left="3560" w:hanging="440"/>
      </w:pPr>
    </w:lvl>
    <w:lvl w:ilvl="7" w:tentative="0">
      <w:start w:val="1"/>
      <w:numFmt w:val="lowerLetter"/>
      <w:lvlText w:val="%8)"/>
      <w:lvlJc w:val="left"/>
      <w:pPr>
        <w:ind w:left="4000" w:hanging="440"/>
      </w:pPr>
    </w:lvl>
    <w:lvl w:ilvl="8" w:tentative="0">
      <w:start w:val="1"/>
      <w:numFmt w:val="lowerRoman"/>
      <w:lvlText w:val="%9."/>
      <w:lvlJc w:val="right"/>
      <w:pPr>
        <w:ind w:left="444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HorizontalSpacing w:val="21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A2ZDI4NWNiMzRiZmI5OGM1NzY1ODg1ZThkODc2OWMifQ=="/>
  </w:docVars>
  <w:rsids>
    <w:rsidRoot w:val="189D1A72"/>
    <w:rsid w:val="001174F7"/>
    <w:rsid w:val="00204B88"/>
    <w:rsid w:val="00291068"/>
    <w:rsid w:val="00324312"/>
    <w:rsid w:val="0032457A"/>
    <w:rsid w:val="00394D56"/>
    <w:rsid w:val="00483568"/>
    <w:rsid w:val="004D1906"/>
    <w:rsid w:val="004E1267"/>
    <w:rsid w:val="005B5AAA"/>
    <w:rsid w:val="005D50B7"/>
    <w:rsid w:val="006B6B95"/>
    <w:rsid w:val="008C512C"/>
    <w:rsid w:val="008C6DA3"/>
    <w:rsid w:val="009F193B"/>
    <w:rsid w:val="00A11686"/>
    <w:rsid w:val="00A120CD"/>
    <w:rsid w:val="00B72A3B"/>
    <w:rsid w:val="00BF69E2"/>
    <w:rsid w:val="00C06451"/>
    <w:rsid w:val="00C11035"/>
    <w:rsid w:val="00C66FE5"/>
    <w:rsid w:val="00D80F85"/>
    <w:rsid w:val="00FE6246"/>
    <w:rsid w:val="01622C71"/>
    <w:rsid w:val="017C0D7E"/>
    <w:rsid w:val="02005B8D"/>
    <w:rsid w:val="043D4E77"/>
    <w:rsid w:val="05551D4C"/>
    <w:rsid w:val="05F34FDA"/>
    <w:rsid w:val="0A9B1F1D"/>
    <w:rsid w:val="111D21BA"/>
    <w:rsid w:val="125057AA"/>
    <w:rsid w:val="12EB532B"/>
    <w:rsid w:val="13DD75A9"/>
    <w:rsid w:val="16247C45"/>
    <w:rsid w:val="17575DF8"/>
    <w:rsid w:val="18842C1C"/>
    <w:rsid w:val="189D1A72"/>
    <w:rsid w:val="1B1464DA"/>
    <w:rsid w:val="1BB1755E"/>
    <w:rsid w:val="1BCE56D9"/>
    <w:rsid w:val="1F69491A"/>
    <w:rsid w:val="20F23E72"/>
    <w:rsid w:val="238F04F9"/>
    <w:rsid w:val="26031B59"/>
    <w:rsid w:val="26211AAB"/>
    <w:rsid w:val="2BD310DB"/>
    <w:rsid w:val="2C5F50DB"/>
    <w:rsid w:val="2D1660E1"/>
    <w:rsid w:val="2F7B31D6"/>
    <w:rsid w:val="2F8C637A"/>
    <w:rsid w:val="30CA69B1"/>
    <w:rsid w:val="313C3C3D"/>
    <w:rsid w:val="35AB313F"/>
    <w:rsid w:val="35C0308E"/>
    <w:rsid w:val="3667175C"/>
    <w:rsid w:val="3A4F2C33"/>
    <w:rsid w:val="3AC52EF5"/>
    <w:rsid w:val="3BD82BB6"/>
    <w:rsid w:val="3F670284"/>
    <w:rsid w:val="3FDD818C"/>
    <w:rsid w:val="407927B7"/>
    <w:rsid w:val="40C06A26"/>
    <w:rsid w:val="41BB295C"/>
    <w:rsid w:val="42446DF5"/>
    <w:rsid w:val="42F26851"/>
    <w:rsid w:val="45042AD0"/>
    <w:rsid w:val="45B02E70"/>
    <w:rsid w:val="46CD560B"/>
    <w:rsid w:val="48563FA5"/>
    <w:rsid w:val="489F4D85"/>
    <w:rsid w:val="4A113A61"/>
    <w:rsid w:val="4B920BD1"/>
    <w:rsid w:val="4C60068D"/>
    <w:rsid w:val="4E334ED2"/>
    <w:rsid w:val="4F9A62A6"/>
    <w:rsid w:val="51C615D4"/>
    <w:rsid w:val="52EA4E4F"/>
    <w:rsid w:val="53FF0DCE"/>
    <w:rsid w:val="55855636"/>
    <w:rsid w:val="56162AE7"/>
    <w:rsid w:val="573C40E7"/>
    <w:rsid w:val="599B3347"/>
    <w:rsid w:val="59B959FC"/>
    <w:rsid w:val="5BC85F49"/>
    <w:rsid w:val="5C912BDD"/>
    <w:rsid w:val="5D39007D"/>
    <w:rsid w:val="5D746389"/>
    <w:rsid w:val="5DC915BB"/>
    <w:rsid w:val="5F593A88"/>
    <w:rsid w:val="5FCFCE4B"/>
    <w:rsid w:val="60402552"/>
    <w:rsid w:val="60874625"/>
    <w:rsid w:val="63377C30"/>
    <w:rsid w:val="63E62C62"/>
    <w:rsid w:val="642052E5"/>
    <w:rsid w:val="65D8147F"/>
    <w:rsid w:val="67401089"/>
    <w:rsid w:val="698A227C"/>
    <w:rsid w:val="6A3B5649"/>
    <w:rsid w:val="6F3B6D06"/>
    <w:rsid w:val="6FD32E69"/>
    <w:rsid w:val="6FFF5F7A"/>
    <w:rsid w:val="70AC227C"/>
    <w:rsid w:val="72FF8A27"/>
    <w:rsid w:val="77722525"/>
    <w:rsid w:val="78FD327E"/>
    <w:rsid w:val="79BF0215"/>
    <w:rsid w:val="7A873F44"/>
    <w:rsid w:val="7DED1B13"/>
    <w:rsid w:val="7E6F2FFD"/>
    <w:rsid w:val="7E940735"/>
    <w:rsid w:val="7ED30E2F"/>
    <w:rsid w:val="99299880"/>
    <w:rsid w:val="D3BFAD4C"/>
    <w:rsid w:val="DDFBC41B"/>
    <w:rsid w:val="DFFF453C"/>
    <w:rsid w:val="EB5B9584"/>
    <w:rsid w:val="FDD7C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3"/>
    <w:next w:val="4"/>
    <w:qFormat/>
    <w:uiPriority w:val="0"/>
    <w:pPr>
      <w:numPr>
        <w:ilvl w:val="0"/>
        <w:numId w:val="1"/>
      </w:numPr>
      <w:outlineLvl w:val="1"/>
    </w:pPr>
    <w:rPr>
      <w:rFonts w:ascii="Times New Roman" w:hAnsi="Times New Roman"/>
      <w:b/>
      <w:bCs/>
      <w:szCs w:val="32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List Paragraph"/>
    <w:basedOn w:val="4"/>
    <w:next w:val="4"/>
    <w:qFormat/>
    <w:uiPriority w:val="34"/>
    <w:pPr>
      <w:contextualSpacing/>
    </w:pPr>
    <w:rPr>
      <w:rFonts w:cs="Times New Roman"/>
    </w:rPr>
  </w:style>
  <w:style w:type="paragraph" w:styleId="4">
    <w:name w:val="Body Text"/>
    <w:basedOn w:val="1"/>
    <w:next w:val="5"/>
    <w:qFormat/>
    <w:uiPriority w:val="1"/>
    <w:rPr>
      <w:sz w:val="24"/>
    </w:rPr>
  </w:style>
  <w:style w:type="paragraph" w:styleId="5">
    <w:name w:val="Body Text First Indent"/>
    <w:basedOn w:val="4"/>
    <w:qFormat/>
    <w:uiPriority w:val="99"/>
    <w:pPr>
      <w:spacing w:after="120"/>
      <w:ind w:firstLine="420" w:firstLineChars="100"/>
    </w:pPr>
    <w:rPr>
      <w:rFonts w:ascii="Calibri" w:hAnsi="Calibri"/>
      <w:sz w:val="21"/>
      <w:szCs w:val="22"/>
    </w:rPr>
  </w:style>
  <w:style w:type="paragraph" w:styleId="6">
    <w:name w:val="annotation text"/>
    <w:basedOn w:val="1"/>
    <w:link w:val="24"/>
    <w:qFormat/>
    <w:uiPriority w:val="0"/>
    <w:pPr>
      <w:jc w:val="left"/>
    </w:pPr>
  </w:style>
  <w:style w:type="paragraph" w:styleId="7">
    <w:name w:val="Body Text Indent"/>
    <w:basedOn w:val="1"/>
    <w:qFormat/>
    <w:uiPriority w:val="0"/>
    <w:pPr>
      <w:spacing w:after="120"/>
      <w:ind w:left="420" w:leftChars="200"/>
    </w:p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footnote text"/>
    <w:basedOn w:val="1"/>
    <w:qFormat/>
    <w:uiPriority w:val="0"/>
    <w:pPr>
      <w:spacing w:before="160"/>
    </w:pPr>
    <w:rPr>
      <w:rFonts w:ascii="Tahoma" w:hAnsi="Tahoma" w:cs="Times New Roman"/>
      <w:sz w:val="18"/>
      <w:szCs w:val="20"/>
    </w:rPr>
  </w:style>
  <w:style w:type="paragraph" w:styleId="11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2">
    <w:name w:val="annotation subject"/>
    <w:basedOn w:val="6"/>
    <w:next w:val="6"/>
    <w:link w:val="25"/>
    <w:qFormat/>
    <w:uiPriority w:val="0"/>
    <w:rPr>
      <w:b/>
      <w:bCs/>
    </w:rPr>
  </w:style>
  <w:style w:type="paragraph" w:styleId="13">
    <w:name w:val="Body Text First Indent 2"/>
    <w:basedOn w:val="7"/>
    <w:next w:val="1"/>
    <w:qFormat/>
    <w:uiPriority w:val="0"/>
    <w:pPr>
      <w:ind w:firstLine="420" w:firstLineChars="200"/>
    </w:pPr>
  </w:style>
  <w:style w:type="character" w:styleId="16">
    <w:name w:val="FollowedHyperlink"/>
    <w:basedOn w:val="15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7">
    <w:name w:val="Hyperlink"/>
    <w:basedOn w:val="15"/>
    <w:unhideWhenUsed/>
    <w:qFormat/>
    <w:uiPriority w:val="99"/>
    <w:rPr>
      <w:color w:val="0000FF"/>
      <w:u w:val="single"/>
    </w:rPr>
  </w:style>
  <w:style w:type="character" w:styleId="18">
    <w:name w:val="annotation reference"/>
    <w:basedOn w:val="15"/>
    <w:qFormat/>
    <w:uiPriority w:val="0"/>
    <w:rPr>
      <w:sz w:val="21"/>
      <w:szCs w:val="21"/>
    </w:rPr>
  </w:style>
  <w:style w:type="character" w:styleId="19">
    <w:name w:val="footnote reference"/>
    <w:basedOn w:val="15"/>
    <w:semiHidden/>
    <w:unhideWhenUsed/>
    <w:qFormat/>
    <w:uiPriority w:val="99"/>
    <w:rPr>
      <w:vertAlign w:val="superscript"/>
    </w:rPr>
  </w:style>
  <w:style w:type="character" w:customStyle="1" w:styleId="20">
    <w:name w:val="font11"/>
    <w:basedOn w:val="15"/>
    <w:qFormat/>
    <w:uiPriority w:val="0"/>
    <w:rPr>
      <w:rFonts w:hint="eastAsia" w:ascii="宋体" w:hAnsi="宋体" w:eastAsia="宋体" w:cs="宋体"/>
      <w:b/>
      <w:bCs/>
      <w:color w:val="000000"/>
      <w:sz w:val="18"/>
      <w:szCs w:val="18"/>
      <w:u w:val="none"/>
    </w:rPr>
  </w:style>
  <w:style w:type="character" w:customStyle="1" w:styleId="21">
    <w:name w:val="font61"/>
    <w:basedOn w:val="1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2">
    <w:name w:val="font41"/>
    <w:basedOn w:val="15"/>
    <w:qFormat/>
    <w:uiPriority w:val="0"/>
    <w:rPr>
      <w:rFonts w:ascii="MingLiU" w:hAnsi="MingLiU" w:eastAsia="MingLiU" w:cs="MingLiU"/>
      <w:color w:val="000000"/>
      <w:sz w:val="20"/>
      <w:szCs w:val="20"/>
      <w:u w:val="none"/>
    </w:rPr>
  </w:style>
  <w:style w:type="paragraph" w:customStyle="1" w:styleId="23">
    <w:name w:val="Other|1"/>
    <w:basedOn w:val="1"/>
    <w:qFormat/>
    <w:uiPriority w:val="0"/>
    <w:rPr>
      <w:rFonts w:ascii="宋体" w:hAnsi="宋体" w:eastAsia="宋体" w:cs="宋体"/>
      <w:sz w:val="18"/>
      <w:szCs w:val="18"/>
      <w:lang w:val="zh-TW" w:eastAsia="zh-TW" w:bidi="zh-TW"/>
    </w:rPr>
  </w:style>
  <w:style w:type="character" w:customStyle="1" w:styleId="24">
    <w:name w:val="批注文字 字符"/>
    <w:basedOn w:val="15"/>
    <w:link w:val="6"/>
    <w:qFormat/>
    <w:uiPriority w:val="0"/>
    <w:rPr>
      <w:kern w:val="2"/>
      <w:sz w:val="21"/>
      <w:szCs w:val="24"/>
    </w:rPr>
  </w:style>
  <w:style w:type="character" w:customStyle="1" w:styleId="25">
    <w:name w:val="批注主题 字符"/>
    <w:basedOn w:val="24"/>
    <w:link w:val="12"/>
    <w:qFormat/>
    <w:uiPriority w:val="0"/>
    <w:rPr>
      <w:b/>
      <w:bCs/>
      <w:kern w:val="2"/>
      <w:sz w:val="21"/>
      <w:szCs w:val="24"/>
    </w:rPr>
  </w:style>
  <w:style w:type="character" w:customStyle="1" w:styleId="26">
    <w:name w:val="font21"/>
    <w:basedOn w:val="15"/>
    <w:qFormat/>
    <w:uiPriority w:val="0"/>
    <w:rPr>
      <w:rFonts w:hint="eastAsia" w:ascii="宋体" w:hAnsi="宋体" w:eastAsia="宋体" w:cs="宋体"/>
      <w:b/>
      <w:bCs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20</Pages>
  <Words>1859</Words>
  <Characters>10600</Characters>
  <Lines>88</Lines>
  <Paragraphs>24</Paragraphs>
  <TotalTime>5</TotalTime>
  <ScaleCrop>false</ScaleCrop>
  <LinksUpToDate>false</LinksUpToDate>
  <CharactersWithSpaces>12435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2023-10-10T01:17:00Z</dcterms:created>
  <dc:creator>贺嘉男</dc:creator>
  <cp:lastModifiedBy>zyw</cp:lastModifiedBy>
  <cp:lastPrinted>2023-09-23T06:46:00Z</cp:lastPrinted>
  <dcterms:modified xsi:type="dcterms:W3CDTF">2023-10-16T08:28:31Z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8F9A799D0E394F9A8DAAEEF642514709</vt:lpwstr>
  </property>
</Properties>
</file>