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Cs w:val="32"/>
        </w:rPr>
      </w:pPr>
      <w:bookmarkStart w:id="0" w:name="OLE_LINK3"/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拟纳入陕西省2025-2026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秋冬季</w:t>
      </w: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重污染天气应急减排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豁免清单</w:t>
      </w: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（一）西安市豁免类工程</w:t>
      </w:r>
    </w:p>
    <w:tbl>
      <w:tblPr>
        <w:tblStyle w:val="4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5254"/>
        <w:gridCol w:w="1439"/>
        <w:gridCol w:w="13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 号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工程项目名称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类  别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所属县（区）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仙同智谷创新中心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新建西安至延安高速铁路西安枢纽联络线工程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立讯未来中心（一期）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韩南韩北村城中村改造项目DK6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韩森冢棚户区综合改造项目DK-2、DK-5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新城城更·东方雅筑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杨家村综合改造项目四标段(11#、12#、13#楼)施工总承包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胡家庙集中安置房建设项目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杨家村综合改造项目三标段(7#楼)施工总承包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构件厂集中安置地项目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韩南韩北村城中村改造项目DK1东区、西区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西安市明城墙区域内排水设施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综合治理项目施工一标段工程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东三爻堡小区工程总承包一标段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曲江新区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东三爻堡小区工程总承包二标段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曲江新区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东三爻小区南区工程总承包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曲江新区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五典坡安置小区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曲江新区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陕西省建筑材料工业学校实训楼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西京电子元器件产业基地四期工程项目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雁南智汇中心（原西沣国际）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西安市雁塔区沙滹沱片区（沙滹沱村）城市更新EPC项目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西安市雁塔区潘家庄村城中村改造项目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周至县农村黑臭水体治理四期工程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引汉济渭二期工程（南干线黄午隧洞施工I标、Ⅱ标项目）（北干线输水管道施工Ⅰ标、Ⅱ标项目）（施工准备Ⅰ标项目）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陕西鄠周眉高速公路HZM-F01、C02、C03、C04、C05、C06合同段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2023年秦岭区域周至县农村生活污水治理项目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引汉济渭二期工程南干线白鹿原隧洞施工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西安东站核心区市政道路及配套一期南侧、二期工程施工总承包项目4标段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西安东站高架快速路系统及节点立交工程EPC项目1标段三分部、2标段、3标段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西安东站核心区市政道路及配套一期工程EPC项目1标段、2标段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西延铁路 XYZQ-15 标段项目经理部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西安市引汉济渭灞河水厂工程（一期）DN2000输配水管线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国家分子医学转化科学中心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灞桥区马家沟村城中村改造项目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灞桥区枣园苏村城中村改造项目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灞桥区东西渠村城中村改造项目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西安市灞桥投资控股集团有限公司集中安置项目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西安灞河新区方家村棚户区改造项目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灞桥区三殿村城中村改造项目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神峪寺沟村城中村改造项目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灞桥区长乐坡村城中村西区安置项目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西安浐灞国际港奥体南学校EPC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西安市浐灞右岸高中项目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东方红村安置房南区建设项目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西安国际港务区陶然铭居二期EPC项目第二批A标段、B标段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西安国际港务区南吴村城中村改造项目（新筑悦澜颂）第一批、第三批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金融商务区安置房建设项目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赵村城中村改造项目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灞桥街村安置房一期建设项目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东方红村安置房北区建设项目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高楼村城中村改造项目DK1、DK-4-1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夏家堡村安置房建设项目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史家湾城中村改造项目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广大门村城中村改造项目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西安中医脑病医院三期项目－医疗综合楼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西安东站高架快速路系统及节点立交工程EPC项目1标段、3标段一分部、4标段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新建西安至延安铁路西安至铜川段西安枢纽联络线工程XYLZQ-1标段、2标段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西北科创中心项目141地块（中能建西北区域总部及配套设施）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国网陕西省电力有限公司智能电网调度科研通信生产用房项目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新建西安至延安铁路站前工程XYZQ-15标段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陕西智拓固相增材制造基地项目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先进阿秒激光设施项目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农心作物科技股份有限公司总部及研发中心项目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大功率电力半导体器件及新型功率器件产业化项目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特变电工西安科技产业园三期暨5G数字化工厂及科创研发大楼建设项目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泰康之家.秦园养老项目（GX3-45-4）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西安电子科技大学配套服务建筑工程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光子传感产业聚集区项目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金属增材制造产业创新能力建设项目（GX3-16-4、GX3-16-31-1）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金属增材制造产业创新能力建设项目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西安永安领汇中心商业综合体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西安领充新能源总部基地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美能能源总部暨西安智慧能源研究院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中电科太极西安产业园项目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8英寸高性能特色工艺半导体芯片生产线项目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西安高新区老烟庄村集体土地上棚户区改造项目（安置）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隆汇城项目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秦璟铭园项目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星晖丰园项目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星晖玥园项目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鱼化鑫苑项目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姜仁锦荟城项目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西安高新区小烟庄村集体土地上棚户区改造项目（安置）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航空装备生产基地建设项目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航空基地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陕西航空产业技术研究中心产业发展园（东地块）一标段、（西地块）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航天基地北里王村集体土地上棚户区改造项目(安置DK7)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航天基地西北村集体土地上棚户改造项目（安置）DK-4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航天基地西北村集体土地上棚户改造项目（安置）DK-5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西安航天基地兆寨村、中兆村安置小区（二期）南地块、北地块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西安市航天基地西曹村、兆寨村、中兆村安置小区项目（二期）Ⅱ标段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新和村安置小区二期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西安航天基地西曹村、兆寨村、中兆村安置项目一期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西安航天基地新寨子、旧寨子安置小区项目（二期）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新和村安置小区一期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西安郭家庙村城改项目一期（安置区）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刚家寨城改项目E地块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新建西安至延安高速铁路西安枢纽联络线工程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超导产业创新中心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优耐特稀有金属高端装备智能制造及关键部件产业化项目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宝石花总部基地一标段、二标段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张家堡片区城市公共空间更新与功能提升工程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西安工程大学临潼校区产教融合创新大楼项目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西安市陵雨干沟及大寨干沟沟道治理工程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新建西安至延安铁路西安至铜川段西安枢纽联络线工程XYLZQ-1标段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三高·临潼智能制造港项目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新建西安至延安铁路站前工程XYZQ-15标段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包西铁路张桥至何寨段增建三四线工程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临潼区、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阎良区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中新数科临潼新质智造中心项目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临潼西城发安居花苑建设项目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泾河新城再生水利用项目（一期）施工一标段、二标段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电磁态势总部及生产基地项目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东航空港总部保障基地项目（商服）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西安戏剧学院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西安咸阳机场三期扩建工程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陕西斗门水库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南山控股（西安）先进装备产业园项目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泰丰盛合科创产业园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五三三处综合性国家储备基地项目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汇川西部总部及研发中心项目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沣东水厂及沣皂水源地迁建项目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泾河新城光伏新能源产业园（一期）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盛弘股份西安西北总部及研发制造基地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西部同创新能源新材料智造产业园项目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空港新城空天智创生态“绿岛”产业基地项目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秦创原秦汉大健康产业园西区一期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万洋数字装备制造基地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胡家村JM06-42小区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沣镐七里镇东里DK4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沣镐七里镇地块四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康璟馨苑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七里镇三期A地块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东里三期B地块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沣东新城安置房项目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沣颂苑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沣璟居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沣和苑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沣雅苑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丰泽新苑项目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江渡新苑工程总承包（EPC）（一标段）项目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空港花园三期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空港幸福里7期—13期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空港阳光里七、八、九期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星皓和悦项目一期、二期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蒋刘村安置房项目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萧何路安置房项目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秦汉怡园坊项目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渭阳佳苑安居小区一期项目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秦风佳苑安居小区（南、北区）项目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秦兴佳苑安居小区工程二标段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崇文佳苑九期、十期、十一期、十二期、十三期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荟锦坊一期项目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荟锦坊二期项目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沣采苑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水岸铭居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新沣雅居项目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沣尚居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迎宾佳苑南区二期项目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幸福里新型能源供给项目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沣东新城能源供应站中深层地热地埋管及供热管网施工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陕西师范大学学生公寓（二期）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西北大学21.22号宿舍楼项目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西安市长安区第三中学运动场馆建设项目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西安引汉济渭子午水厂及配水干线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引汉济渭二期工程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长安区贾里村城中村改造项目一期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西安市长安区水磨村城中村改造项目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西安市长安区三兆城中村改造项目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大居安村棚户区改造项目DK-1-1地块、DK-2地块一二三标段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西安市长安区南雷村北雷村赤兰桥村城中村改造项目一标段、二标段、三标段、四标段、二期DK11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简王井安置楼建设项目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西安陵雨干沟及大寨干沟沟道治理工程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西安市高陵区农村生活污水治理“整县推进”项目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西安市高陵区华邑村城中村改造项目（田园安置楼）DK3标段、DK4二标段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西安市高陵区疾病预防控制中心迁建项目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西安市医疗废物集中处置中心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沣京棚户区改造工程三期项目（一标段）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鄠邑区兆丰桥、郭家寨村城中村改造项目(一期)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鄠周眉高速公路HZM-C01、C02、F01合同段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引汉济渭二期工程南干线黄午隧洞施工Ⅱ、Ⅲ、Ⅳ、Ⅴ标项目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西安美谷U+美创港产业园项目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永华里棚户区改造项目EPC施工总承包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碑林区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西安太古里商业综合体项目DK-13（一期）（二期）（三期）及 DK-14（一期）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碑林区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陕西西安西关110千伏输变电工程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陕西西安白家口110千伏输变电工程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西安土门110千伏输变电工程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商洛电厂二期330千伏送出工程（西安段）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西安330千伏高工110千伏送出工程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西安湖滨110千伏输变电工程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西安110千伏变电站增容扩建工程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西安广运110千伏输变电工程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西安国寺110千伏输变电工程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西安五典坡110千伏输变电工程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西安大仁110千伏输变电工程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西安滈河330千伏变电站110千伏Ⅱ期送出工程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西安科创110千伏输变电工程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西安陵园路110千伏输变电工程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西安草堂2号110千伏输变电工程（线路工程）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西安小丰110千伏输变电工程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西安杨家村110千伏输变电工程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西安渼陂110千伏输变电工程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西安草堂330千伏输变电工程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西安泾渭-北郊330千伏Ⅲ回线路工程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西安曲江330千伏输变电工程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雁塔区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西安万达330千伏输变电工程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西十高铁西安段330千伏供电工程（西安东牵）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灞桥区、长安区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西延高铁西安段330千伏供电工程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港务、临潼、经开、高陵区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西安中创330千伏输变电工程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西安尚村110千伏输变电工程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西安集贤110千伏输变电工程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周至县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209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西安锦城110千伏输变电工程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陕西西安东祥变110千伏扩建工程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西安牛东110千伏输变电工程（线路工程）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秦汉新城比亚迪110kV业扩配套工程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秦汉新城秦汉330kV变电站Ⅱ期110kV送出工程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金田玉110千伏输变电工程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西咸泾河330kV变电站110kV送出2期工程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沣西新城同仁110kV输变电工程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新兴南路（长鸣路-花间路）西延道路改造工程施工项目2标段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</w:tbl>
    <w:p>
      <w:pPr>
        <w:pStyle w:val="2"/>
        <w:jc w:val="center"/>
        <w:rPr>
          <w:rFonts w:hint="eastAsia" w:ascii="楷体_GB2312" w:hAnsi="楷体_GB2312" w:eastAsia="楷体_GB2312" w:cs="楷体_GB2312"/>
          <w:szCs w:val="32"/>
        </w:rPr>
      </w:pPr>
    </w:p>
    <w:p>
      <w:pPr>
        <w:pStyle w:val="2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（二）宝鸡市豁免类工程</w:t>
      </w:r>
    </w:p>
    <w:tbl>
      <w:tblPr>
        <w:tblStyle w:val="4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5294"/>
        <w:gridCol w:w="1399"/>
        <w:gridCol w:w="13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县区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宝鸡市中医医院诊疗能力提升建设项目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中国供销宝鸡现代农产品物流园项目（一期）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重点工程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陈仓区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岐山县城礼乐路雨污分流及排水防涝建设项目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岐山县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眉县第六小学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眉县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宝鸡市龙泉中学迁建项目（1#2#教学楼、3#门卫）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鄠周眉高速公路项目HZM-CO6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重点工程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眉县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鄠周眉高速公路项目HZM-C07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重点工程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眉县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310国道磻溪至高家镇设计施工总承包项目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重点工程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渭滨区</w:t>
            </w:r>
          </w:p>
        </w:tc>
      </w:tr>
    </w:tbl>
    <w:p>
      <w:pPr>
        <w:pStyle w:val="3"/>
        <w:spacing w:after="159" w:afterLines="50" w:line="440" w:lineRule="exact"/>
        <w:ind w:firstLine="0" w:firstLineChars="0"/>
        <w:jc w:val="center"/>
        <w:rPr>
          <w:rFonts w:hint="eastAsia" w:ascii="楷体_GB2312" w:hAnsi="楷体_GB2312" w:eastAsia="楷体_GB2312" w:cs="楷体_GB2312"/>
          <w:szCs w:val="32"/>
        </w:rPr>
      </w:pPr>
    </w:p>
    <w:p>
      <w:pPr>
        <w:pStyle w:val="3"/>
        <w:spacing w:after="159" w:afterLines="50" w:line="440" w:lineRule="exact"/>
        <w:ind w:firstLine="0" w:firstLineChars="0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（三）咸阳市豁免类工程</w:t>
      </w:r>
    </w:p>
    <w:tbl>
      <w:tblPr>
        <w:tblStyle w:val="4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5328"/>
        <w:gridCol w:w="1392"/>
        <w:gridCol w:w="1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县区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西安至兴平高速公路改扩建项目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G8.5+基板玻璃生产线建设项目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礼泉县泥河大桥改建项目EPC工程总承包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礼泉县人民医院住院综合楼建设项目（一期）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市实验幼儿园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陕西咸阳中学科创楼建设项目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咸阳市渭城区中医医院（公共卫生中心）建设项目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咸阳彩虹一路跨渭河大桥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朝阳二路下穿咸铜铁路隧道工程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咸通路新建污水干管工程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兴业中路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彩虹二路北延道路及排水工程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文汇路北半幅雨污分流改造工程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秦都区、渭城区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秦皇路（渭阳路—陈梁路）提升改造工程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博睿府东侧规划路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碱滩新村棚户区改造项目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观澜云景DK2项目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保回迁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</w:tbl>
    <w:p>
      <w:pPr>
        <w:pStyle w:val="3"/>
        <w:ind w:firstLine="0" w:firstLineChars="0"/>
        <w:jc w:val="center"/>
      </w:pPr>
    </w:p>
    <w:p>
      <w:pPr>
        <w:pStyle w:val="3"/>
        <w:ind w:firstLine="0" w:firstLineChars="0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lang w:bidi="ar"/>
        </w:rPr>
        <w:br w:type="page"/>
      </w:r>
      <w:r>
        <w:rPr>
          <w:rFonts w:hint="eastAsia" w:ascii="楷体_GB2312" w:hAnsi="楷体_GB2312" w:eastAsia="楷体_GB2312" w:cs="楷体_GB2312"/>
          <w:color w:val="000000"/>
          <w:kern w:val="0"/>
          <w:szCs w:val="32"/>
          <w:lang w:bidi="ar"/>
        </w:rPr>
        <w:t>（四）渭南市豁免类工程</w:t>
      </w:r>
    </w:p>
    <w:tbl>
      <w:tblPr>
        <w:tblStyle w:val="4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5328"/>
        <w:gridCol w:w="1392"/>
        <w:gridCol w:w="1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县区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渭南市蒋家水厂建设项目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临渭区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 xml:space="preserve"> 合阳县中心城区排水设施提升改造（雨污分流）项目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生态环境类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合阳县</w:t>
            </w:r>
          </w:p>
        </w:tc>
      </w:tr>
    </w:tbl>
    <w:p>
      <w:pPr>
        <w:pStyle w:val="3"/>
        <w:spacing w:after="159" w:afterLines="50"/>
        <w:ind w:firstLine="320"/>
        <w:jc w:val="center"/>
        <w:rPr>
          <w:rFonts w:hint="eastAsia" w:ascii="楷体_GB2312" w:hAnsi="楷体_GB2312" w:eastAsia="楷体_GB2312" w:cs="楷体_GB2312"/>
          <w:color w:val="000000"/>
          <w:kern w:val="0"/>
          <w:szCs w:val="32"/>
          <w:lang w:bidi="ar"/>
        </w:rPr>
      </w:pPr>
    </w:p>
    <w:p>
      <w:pPr>
        <w:pStyle w:val="3"/>
        <w:spacing w:after="159" w:afterLines="50"/>
        <w:ind w:firstLine="320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lang w:bidi="ar"/>
        </w:rPr>
        <w:t>（五）杨凌示范区豁免类工程</w:t>
      </w:r>
    </w:p>
    <w:tbl>
      <w:tblPr>
        <w:tblStyle w:val="4"/>
        <w:tblW w:w="88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5338"/>
        <w:gridCol w:w="1395"/>
        <w:gridCol w:w="13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Header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县区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西北农林科技大学未来农业研究院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杨凌耕地保护与质量提升创新中心（二期）建设项目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杨凌双创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/>
                <w:sz w:val="21"/>
                <w:szCs w:val="21"/>
              </w:rPr>
              <w:t>基地核心区提升改造建设项目（三期）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杨凌职业技术学院新校区一期工程总承包（EPC）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项目（二标段）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杨凌职业技术学院新校区一期工程总承包（EPC）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项目（一标段）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西北农林科技大学北校区19号学生公寓楼项目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西北农林科技大学北校区20号学生公寓楼项目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西北农林科技大学北校区21号学生公寓楼项目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西北农林科技大学学生公寓建设项目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（北校区学生食堂项目）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3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西北农林科技大学学生公寓建设项目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（南校区24、25、26号楼学生公寓项目）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省级重点工程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665B"/>
    <w:rsid w:val="524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2025-11-12T08:57:00Z</dcterms:created>
  <dc:creator>xxzx</dc:creator>
  <cp:lastModifiedBy>xxzx</cp:lastModifiedBy>
  <dcterms:modified xsi:type="dcterms:W3CDTF">2025-11-12T08:59:07Z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